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1A7CCC67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DAA5" w14:textId="77777777" w:rsidR="00DF1507" w:rsidRDefault="00DF1507" w:rsidP="00FE1F6E">
      <w:pPr>
        <w:spacing w:after="0" w:line="240" w:lineRule="auto"/>
      </w:pPr>
      <w:r>
        <w:separator/>
      </w:r>
    </w:p>
  </w:endnote>
  <w:endnote w:type="continuationSeparator" w:id="0">
    <w:p w14:paraId="544A88F7" w14:textId="77777777" w:rsidR="00DF1507" w:rsidRDefault="00DF1507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F9AC" w14:textId="77777777" w:rsidR="00DF1507" w:rsidRDefault="00DF1507" w:rsidP="00FE1F6E">
      <w:pPr>
        <w:spacing w:after="0" w:line="240" w:lineRule="auto"/>
      </w:pPr>
      <w:r>
        <w:separator/>
      </w:r>
    </w:p>
  </w:footnote>
  <w:footnote w:type="continuationSeparator" w:id="0">
    <w:p w14:paraId="11F57C4A" w14:textId="77777777" w:rsidR="00DF1507" w:rsidRDefault="00DF1507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5586F"/>
    <w:rsid w:val="00D7653C"/>
    <w:rsid w:val="00DC2CC4"/>
    <w:rsid w:val="00DF1507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2022-06-24T15:06:00Z</dcterms:modified>
</cp:coreProperties>
</file>